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6" w:rsidRPr="004B4D36" w:rsidRDefault="004F2AF9" w:rsidP="00B81E30">
      <w:pPr>
        <w:ind w:left="-935"/>
        <w:rPr>
          <w:sz w:val="16"/>
          <w:szCs w:val="16"/>
        </w:rPr>
      </w:pPr>
      <w:r>
        <w:rPr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4014F4" wp14:editId="1770C436">
                <wp:simplePos x="0" y="0"/>
                <wp:positionH relativeFrom="column">
                  <wp:posOffset>712470</wp:posOffset>
                </wp:positionH>
                <wp:positionV relativeFrom="paragraph">
                  <wp:posOffset>28575</wp:posOffset>
                </wp:positionV>
                <wp:extent cx="5602605" cy="6572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A7" w:rsidRPr="00A71EA7" w:rsidRDefault="00A71EA7" w:rsidP="001D73CB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1EA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COLLEGE CARDINAL MERCIER </w:t>
                            </w:r>
                            <w:r w:rsidRPr="00A71E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A71EA7" w:rsidRDefault="00A71EA7" w:rsidP="001D73CB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1E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Chaussée de Mont Saint-Jean, 83  -  1420 BRAINE-L’ALLEUD</w:t>
                            </w:r>
                          </w:p>
                          <w:p w:rsidR="00A71EA7" w:rsidRDefault="00A71EA7" w:rsidP="001D73CB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Tél : 02/386.15.43 Fax : 02/386.15.77</w:t>
                            </w:r>
                          </w:p>
                          <w:p w:rsidR="00A71EA7" w:rsidRPr="00A71EA7" w:rsidRDefault="00A71EA7" w:rsidP="001D73CB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E-mail </w:t>
                            </w:r>
                            <w:r w:rsidRPr="00A71E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A71EA7">
                                <w:rPr>
                                  <w:rStyle w:val="Lienhypertexte"/>
                                  <w:rFonts w:ascii="Comic Sans MS" w:hAnsi="Comic Sans MS"/>
                                  <w:sz w:val="16"/>
                                  <w:szCs w:val="16"/>
                                  <w:u w:val="none"/>
                                </w:rPr>
                                <w:t>ecoleprimaire@collegecardinalmercier.be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Site : www.ccmprimaire.be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1pt;margin-top:2.25pt;width:441.1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Lj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A4naX5LJ1iREE3m87z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" stroked="f">
                <v:textbox>
                  <w:txbxContent>
                    <w:p w:rsidR="00A71EA7" w:rsidRPr="00A71EA7" w:rsidRDefault="00A71EA7" w:rsidP="001D73CB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71EA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COLLEGE CARDINAL MERCIER </w:t>
                      </w:r>
                      <w:r w:rsidRPr="00A71E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A71EA7" w:rsidRDefault="00A71EA7" w:rsidP="001D73CB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71EA7">
                        <w:rPr>
                          <w:rFonts w:ascii="Comic Sans MS" w:hAnsi="Comic Sans MS"/>
                          <w:sz w:val="16"/>
                          <w:szCs w:val="16"/>
                        </w:rPr>
                        <w:t>Chaussée de Mont Saint-Jean, 83  -  1420 BRAINE-L’ALLEUD</w:t>
                      </w:r>
                    </w:p>
                    <w:p w:rsidR="00A71EA7" w:rsidRDefault="00A71EA7" w:rsidP="001D73CB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Tél : 02/386.15.43 Fax : 02/386.15.77</w:t>
                      </w:r>
                    </w:p>
                    <w:p w:rsidR="00A71EA7" w:rsidRPr="00A71EA7" w:rsidRDefault="00A71EA7" w:rsidP="001D73CB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E-mail </w:t>
                      </w:r>
                      <w:r w:rsidRPr="00A71E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A71EA7">
                          <w:rPr>
                            <w:rStyle w:val="Lienhypertexte"/>
                            <w:rFonts w:ascii="Comic Sans MS" w:hAnsi="Comic Sans MS"/>
                            <w:sz w:val="16"/>
                            <w:szCs w:val="16"/>
                            <w:u w:val="none"/>
                          </w:rPr>
                          <w:t>ecoleprimaire@collegecardinalmercier.be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Site : www.ccmprimaire.be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fr-BE" w:eastAsia="fr-BE"/>
        </w:rPr>
        <w:drawing>
          <wp:inline distT="0" distB="0" distL="0" distR="0" wp14:anchorId="5C2410D9" wp14:editId="6EA74EBD">
            <wp:extent cx="952500" cy="762000"/>
            <wp:effectExtent l="0" t="0" r="0" b="0"/>
            <wp:docPr id="1" name="Image 1" descr="http://webmail.tiscali.be/file/Attachment/logoccm.gif?sid=2B05F6CF7C95856DF4BE54521AC4DD8914724B4C&amp;userid=annebenoit%40tiscali.be&amp;srcfolder=INBOX&amp;uid=1725&amp;auth=MBS0BU03CTHFCOOM&amp;part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.tiscali.be/file/Attachment/logoccm.gif?sid=2B05F6CF7C95856DF4BE54521AC4DD8914724B4C&amp;userid=annebenoit%40tiscali.be&amp;srcfolder=INBOX&amp;uid=1725&amp;auth=MBS0BU03CTHFCOOM&amp;partid=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6" w:rsidRPr="004B4D36" w:rsidRDefault="004F2AF9" w:rsidP="004B4D36">
      <w:pPr>
        <w:rPr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38100</wp:posOffset>
                </wp:positionV>
                <wp:extent cx="6887210" cy="0"/>
                <wp:effectExtent l="6350" t="9525" r="1206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3pt" to="495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pS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"/>
            </w:pict>
          </mc:Fallback>
        </mc:AlternateContent>
      </w:r>
    </w:p>
    <w:p w:rsidR="00473ADD" w:rsidRPr="00FA4F32" w:rsidRDefault="00473ADD" w:rsidP="00473ADD">
      <w:pPr>
        <w:ind w:right="22"/>
        <w:jc w:val="right"/>
        <w:rPr>
          <w:rFonts w:ascii="Verdana" w:hAnsi="Verdana"/>
          <w:sz w:val="8"/>
          <w:szCs w:val="8"/>
        </w:rPr>
      </w:pPr>
    </w:p>
    <w:p w:rsidR="00385379" w:rsidRPr="00FB4CED" w:rsidRDefault="00385379" w:rsidP="00A6454F">
      <w:pPr>
        <w:tabs>
          <w:tab w:val="left" w:pos="9639"/>
        </w:tabs>
        <w:ind w:right="22"/>
        <w:jc w:val="right"/>
        <w:rPr>
          <w:rFonts w:ascii="Verdana" w:hAnsi="Verdana"/>
          <w:sz w:val="22"/>
          <w:szCs w:val="22"/>
        </w:rPr>
      </w:pPr>
    </w:p>
    <w:p w:rsidR="00285815" w:rsidRPr="00FB4CED" w:rsidRDefault="00385379" w:rsidP="004444EA">
      <w:pPr>
        <w:tabs>
          <w:tab w:val="left" w:pos="9639"/>
        </w:tabs>
        <w:ind w:right="22"/>
        <w:jc w:val="right"/>
        <w:rPr>
          <w:rFonts w:ascii="Verdana" w:hAnsi="Verdana"/>
          <w:sz w:val="22"/>
          <w:szCs w:val="22"/>
        </w:rPr>
      </w:pPr>
      <w:r w:rsidRPr="00FB4CED">
        <w:rPr>
          <w:rFonts w:ascii="Verdana" w:hAnsi="Verdana"/>
          <w:sz w:val="22"/>
          <w:szCs w:val="22"/>
        </w:rPr>
        <w:t xml:space="preserve"> </w:t>
      </w:r>
      <w:r w:rsidR="00473ADD" w:rsidRPr="00FB4CED">
        <w:rPr>
          <w:rFonts w:ascii="Verdana" w:hAnsi="Verdana"/>
          <w:sz w:val="22"/>
          <w:szCs w:val="22"/>
        </w:rPr>
        <w:t xml:space="preserve">Braine-L’Alleud, le </w:t>
      </w:r>
      <w:r w:rsidR="00425CA6" w:rsidRPr="00FB4CED">
        <w:rPr>
          <w:rFonts w:ascii="Verdana" w:hAnsi="Verdana"/>
          <w:sz w:val="22"/>
          <w:szCs w:val="22"/>
        </w:rPr>
        <w:t>1</w:t>
      </w:r>
      <w:r w:rsidR="00FB4CED" w:rsidRPr="00FB4CED">
        <w:rPr>
          <w:rFonts w:ascii="Verdana" w:hAnsi="Verdana"/>
          <w:sz w:val="22"/>
          <w:szCs w:val="22"/>
          <w:vertAlign w:val="superscript"/>
        </w:rPr>
        <w:t>er</w:t>
      </w:r>
      <w:r w:rsidR="00FB4CED" w:rsidRPr="00FB4CED">
        <w:rPr>
          <w:rFonts w:ascii="Verdana" w:hAnsi="Verdana"/>
          <w:sz w:val="22"/>
          <w:szCs w:val="22"/>
        </w:rPr>
        <w:t xml:space="preserve"> </w:t>
      </w:r>
      <w:r w:rsidR="002B43C9" w:rsidRPr="00FB4CED">
        <w:rPr>
          <w:rFonts w:ascii="Verdana" w:hAnsi="Verdana"/>
          <w:sz w:val="22"/>
          <w:szCs w:val="22"/>
        </w:rPr>
        <w:t xml:space="preserve">septembre </w:t>
      </w:r>
      <w:r w:rsidR="00425CA6" w:rsidRPr="00FB4CED">
        <w:rPr>
          <w:rFonts w:ascii="Verdana" w:hAnsi="Verdana"/>
          <w:sz w:val="22"/>
          <w:szCs w:val="22"/>
        </w:rPr>
        <w:t>2016</w:t>
      </w:r>
      <w:r w:rsidR="008A1A18">
        <w:rPr>
          <w:rFonts w:ascii="Verdana" w:hAnsi="Verdana"/>
          <w:sz w:val="22"/>
          <w:szCs w:val="22"/>
        </w:rPr>
        <w:t>.</w:t>
      </w:r>
    </w:p>
    <w:p w:rsidR="004E4C72" w:rsidRPr="00FB4CED" w:rsidRDefault="004E4C72" w:rsidP="00A6454F">
      <w:pPr>
        <w:tabs>
          <w:tab w:val="left" w:pos="9639"/>
        </w:tabs>
        <w:ind w:left="-284" w:right="22"/>
        <w:jc w:val="both"/>
        <w:rPr>
          <w:rFonts w:ascii="Verdana" w:hAnsi="Verdana"/>
          <w:sz w:val="22"/>
          <w:szCs w:val="22"/>
        </w:rPr>
      </w:pP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Madame,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Monsieur,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Chers parents,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2B43C9" w:rsidRPr="00FB4CED" w:rsidRDefault="00191E56" w:rsidP="008A1A18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Les </w:t>
      </w:r>
      <w:r w:rsidR="008A1A18" w:rsidRPr="00FB4CED">
        <w:rPr>
          <w:rFonts w:ascii="Verdana" w:hAnsi="Verdana" w:cs="Verdana"/>
          <w:color w:val="000000"/>
          <w:sz w:val="22"/>
          <w:szCs w:val="22"/>
        </w:rPr>
        <w:t>portiques,</w:t>
      </w:r>
      <w:r w:rsidR="002B43C9" w:rsidRPr="00FB4CED">
        <w:rPr>
          <w:rFonts w:ascii="Verdana" w:hAnsi="Verdana" w:cs="Verdana"/>
          <w:color w:val="000000"/>
          <w:sz w:val="22"/>
          <w:szCs w:val="22"/>
        </w:rPr>
        <w:t xml:space="preserve"> présents sur la cour vous rassurent </w:t>
      </w:r>
      <w:r w:rsidR="002B43C9" w:rsidRPr="00FB4CED">
        <w:rPr>
          <w:rFonts w:ascii="Verdana" w:hAnsi="Verdana" w:cs="Verdana"/>
          <w:b/>
          <w:color w:val="000000"/>
          <w:sz w:val="22"/>
          <w:szCs w:val="22"/>
        </w:rPr>
        <w:t>s’ils sont fermés</w:t>
      </w:r>
      <w:r w:rsidR="002B43C9" w:rsidRPr="00FB4CED">
        <w:rPr>
          <w:rFonts w:ascii="Verdana" w:hAnsi="Verdana" w:cs="Verdana"/>
          <w:color w:val="000000"/>
          <w:sz w:val="22"/>
          <w:szCs w:val="22"/>
        </w:rPr>
        <w:t xml:space="preserve"> ! </w:t>
      </w:r>
    </w:p>
    <w:p w:rsidR="004444EA" w:rsidRDefault="004444EA" w:rsidP="004444EA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444EA" w:rsidRDefault="002B43C9" w:rsidP="004444EA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A partir de cette rentrée scolaire</w:t>
      </w:r>
      <w:r w:rsidR="00150220">
        <w:rPr>
          <w:rFonts w:ascii="Verdana" w:hAnsi="Verdana" w:cs="Verdana"/>
          <w:color w:val="000000"/>
          <w:sz w:val="22"/>
          <w:szCs w:val="22"/>
        </w:rPr>
        <w:t xml:space="preserve"> et plus précisément </w:t>
      </w:r>
      <w:r w:rsidR="00150220" w:rsidRPr="00150220">
        <w:rPr>
          <w:rFonts w:ascii="Verdana" w:hAnsi="Verdana" w:cs="Verdana"/>
          <w:b/>
          <w:color w:val="000000"/>
          <w:sz w:val="22"/>
          <w:szCs w:val="22"/>
        </w:rPr>
        <w:t>dès le lundi 5 septembre</w:t>
      </w:r>
      <w:r w:rsidR="00150220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4444EA">
        <w:rPr>
          <w:rFonts w:ascii="Verdana" w:hAnsi="Verdana" w:cs="Verdana"/>
          <w:color w:val="000000"/>
          <w:sz w:val="22"/>
          <w:szCs w:val="22"/>
        </w:rPr>
        <w:t>l’organisation des entrées et des sorties</w:t>
      </w:r>
      <w:r w:rsidR="00150220">
        <w:rPr>
          <w:rFonts w:ascii="Verdana" w:hAnsi="Verdana" w:cs="Verdana"/>
          <w:color w:val="000000"/>
          <w:sz w:val="22"/>
          <w:szCs w:val="22"/>
        </w:rPr>
        <w:t xml:space="preserve"> des classes</w:t>
      </w:r>
      <w:r w:rsidR="004444EA">
        <w:rPr>
          <w:rFonts w:ascii="Verdana" w:hAnsi="Verdana" w:cs="Verdana"/>
          <w:color w:val="000000"/>
          <w:sz w:val="22"/>
          <w:szCs w:val="22"/>
        </w:rPr>
        <w:t xml:space="preserve"> change. </w:t>
      </w:r>
    </w:p>
    <w:p w:rsidR="004444EA" w:rsidRDefault="004444EA" w:rsidP="004444EA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Le matin, vous  </w:t>
      </w:r>
      <w:r w:rsidR="002B43C9" w:rsidRPr="00FB4CED">
        <w:rPr>
          <w:rFonts w:ascii="Verdana" w:hAnsi="Verdana" w:cs="Verdana"/>
          <w:color w:val="000000"/>
          <w:sz w:val="22"/>
          <w:szCs w:val="22"/>
        </w:rPr>
        <w:t>pourrez déposer votre enfant sur la cour</w:t>
      </w:r>
      <w:r w:rsidR="00C0520C">
        <w:rPr>
          <w:rFonts w:ascii="Verdana" w:hAnsi="Verdana" w:cs="Verdana"/>
          <w:color w:val="000000"/>
          <w:sz w:val="22"/>
          <w:szCs w:val="22"/>
        </w:rPr>
        <w:t> :</w:t>
      </w:r>
    </w:p>
    <w:p w:rsidR="002B43C9" w:rsidRDefault="002B43C9" w:rsidP="00C0520C">
      <w:pPr>
        <w:pStyle w:val="Paragraphedeliste"/>
        <w:widowControl w:val="0"/>
        <w:numPr>
          <w:ilvl w:val="0"/>
          <w:numId w:val="13"/>
        </w:numPr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C0520C">
        <w:rPr>
          <w:rFonts w:ascii="Verdana" w:hAnsi="Verdana" w:cs="Verdana"/>
          <w:color w:val="000000"/>
          <w:sz w:val="22"/>
          <w:szCs w:val="22"/>
        </w:rPr>
        <w:t xml:space="preserve">soit </w:t>
      </w:r>
      <w:r w:rsidR="00FB1B7E" w:rsidRPr="00C0520C">
        <w:rPr>
          <w:rFonts w:ascii="Verdana" w:hAnsi="Verdana" w:cs="Verdana"/>
          <w:color w:val="000000"/>
          <w:sz w:val="22"/>
          <w:szCs w:val="22"/>
        </w:rPr>
        <w:t>par</w:t>
      </w:r>
      <w:r w:rsidRPr="00C0520C">
        <w:rPr>
          <w:rFonts w:ascii="Verdana" w:hAnsi="Verdana" w:cs="Verdana"/>
          <w:color w:val="000000"/>
          <w:sz w:val="22"/>
          <w:szCs w:val="22"/>
        </w:rPr>
        <w:t xml:space="preserve"> l’entrée de la chaussée de Mont-Saint-Jean</w:t>
      </w:r>
      <w:r w:rsidR="00BB390C" w:rsidRPr="00C0520C">
        <w:rPr>
          <w:rFonts w:ascii="Verdana" w:hAnsi="Verdana" w:cs="Verdana"/>
          <w:color w:val="000000"/>
          <w:sz w:val="22"/>
          <w:szCs w:val="22"/>
        </w:rPr>
        <w:t xml:space="preserve"> (</w:t>
      </w:r>
      <w:r w:rsidR="00BB390C" w:rsidRPr="00C0520C">
        <w:rPr>
          <w:rFonts w:ascii="Verdana" w:hAnsi="Verdana" w:cs="Verdana"/>
          <w:b/>
          <w:color w:val="000000"/>
          <w:sz w:val="22"/>
          <w:szCs w:val="22"/>
        </w:rPr>
        <w:t>1</w:t>
      </w:r>
      <w:r w:rsidR="00BB390C" w:rsidRPr="00C0520C">
        <w:rPr>
          <w:rFonts w:ascii="Verdana" w:hAnsi="Verdana" w:cs="Verdana"/>
          <w:color w:val="000000"/>
          <w:sz w:val="22"/>
          <w:szCs w:val="22"/>
        </w:rPr>
        <w:t>)</w:t>
      </w:r>
      <w:r w:rsidRPr="00C0520C">
        <w:rPr>
          <w:rFonts w:ascii="Verdana" w:hAnsi="Verdana" w:cs="Verdana"/>
          <w:color w:val="000000"/>
          <w:sz w:val="22"/>
          <w:szCs w:val="22"/>
        </w:rPr>
        <w:t>,</w:t>
      </w:r>
    </w:p>
    <w:p w:rsidR="002B43C9" w:rsidRPr="00C0520C" w:rsidRDefault="00C0520C" w:rsidP="00C0520C">
      <w:pPr>
        <w:pStyle w:val="Paragraphedeliste"/>
        <w:widowControl w:val="0"/>
        <w:numPr>
          <w:ilvl w:val="0"/>
          <w:numId w:val="13"/>
        </w:numPr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soit par l’entrée près du bâtiment F</w:t>
      </w:r>
      <w:r>
        <w:rPr>
          <w:rFonts w:ascii="Verdana" w:hAnsi="Verdana" w:cs="Verdana"/>
          <w:color w:val="000000"/>
          <w:sz w:val="22"/>
          <w:szCs w:val="22"/>
        </w:rPr>
        <w:t>.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qui longe le chemin principal</w:t>
      </w:r>
      <w:r>
        <w:rPr>
          <w:rFonts w:ascii="Verdana" w:hAnsi="Verdana" w:cs="Verdana"/>
          <w:color w:val="000000"/>
          <w:sz w:val="22"/>
          <w:szCs w:val="22"/>
        </w:rPr>
        <w:t xml:space="preserve"> (</w:t>
      </w:r>
      <w:r w:rsidRPr="00BB390C">
        <w:rPr>
          <w:rFonts w:ascii="Verdana" w:hAnsi="Verdana" w:cs="Verdana"/>
          <w:b/>
          <w:color w:val="000000"/>
          <w:sz w:val="22"/>
          <w:szCs w:val="22"/>
        </w:rPr>
        <w:t>5</w:t>
      </w:r>
      <w:r>
        <w:rPr>
          <w:rFonts w:ascii="Verdana" w:hAnsi="Verdana" w:cs="Verdana"/>
          <w:color w:val="000000"/>
          <w:sz w:val="22"/>
          <w:szCs w:val="22"/>
        </w:rPr>
        <w:t>)</w:t>
      </w:r>
      <w:r w:rsidRPr="00FB4CED">
        <w:rPr>
          <w:rFonts w:ascii="Verdana" w:hAnsi="Verdana" w:cs="Verdana"/>
          <w:color w:val="000000"/>
          <w:sz w:val="22"/>
          <w:szCs w:val="22"/>
        </w:rPr>
        <w:t>.</w:t>
      </w:r>
    </w:p>
    <w:p w:rsidR="002B43C9" w:rsidRPr="00FB4CED" w:rsidRDefault="002B43C9" w:rsidP="002B43C9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Seul, votre enfant </w:t>
      </w:r>
      <w:r w:rsidR="00B33B38" w:rsidRPr="00FB4CED">
        <w:rPr>
          <w:rFonts w:ascii="Verdana" w:hAnsi="Verdana" w:cs="Verdana"/>
          <w:color w:val="000000"/>
          <w:sz w:val="22"/>
          <w:szCs w:val="22"/>
        </w:rPr>
        <w:t xml:space="preserve">passera le portique et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se trouvera sur la grande cour ; il vous est donc demandé de rester en </w:t>
      </w:r>
      <w:r w:rsidRPr="00FB4CED">
        <w:rPr>
          <w:rFonts w:ascii="Verdana" w:hAnsi="Verdana" w:cs="Verdana"/>
          <w:b/>
          <w:color w:val="000000"/>
          <w:sz w:val="22"/>
          <w:szCs w:val="22"/>
        </w:rPr>
        <w:t xml:space="preserve">dehors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de la cour et/ou de choisir la </w:t>
      </w:r>
      <w:r w:rsidRPr="00FB4CED">
        <w:rPr>
          <w:rFonts w:ascii="Verdana" w:hAnsi="Verdana" w:cs="Verdana"/>
          <w:b/>
          <w:color w:val="000000"/>
          <w:sz w:val="22"/>
          <w:szCs w:val="22"/>
        </w:rPr>
        <w:t>zone délimitée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par la grille « coupant » cette cour</w:t>
      </w:r>
      <w:r w:rsidR="00FB1B7E" w:rsidRPr="00FB4CED">
        <w:rPr>
          <w:rFonts w:ascii="Verdana" w:hAnsi="Verdana" w:cs="Verdana"/>
          <w:color w:val="000000"/>
          <w:sz w:val="22"/>
          <w:szCs w:val="22"/>
        </w:rPr>
        <w:t xml:space="preserve"> du côté de la chaussée</w:t>
      </w:r>
      <w:r w:rsidRPr="00FB4CED">
        <w:rPr>
          <w:rFonts w:ascii="Verdana" w:hAnsi="Verdana" w:cs="Verdana"/>
          <w:color w:val="000000"/>
          <w:sz w:val="22"/>
          <w:szCs w:val="22"/>
        </w:rPr>
        <w:t>.</w:t>
      </w:r>
    </w:p>
    <w:p w:rsidR="002B43C9" w:rsidRPr="00FB4CED" w:rsidRDefault="002B43C9" w:rsidP="002B43C9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444EA" w:rsidRDefault="002B43C9" w:rsidP="002B43C9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A la sortie des classes, </w:t>
      </w:r>
      <w:r w:rsidR="004444EA">
        <w:rPr>
          <w:rFonts w:ascii="Verdana" w:hAnsi="Verdana" w:cs="Verdana"/>
          <w:color w:val="000000"/>
          <w:sz w:val="22"/>
          <w:szCs w:val="22"/>
        </w:rPr>
        <w:t xml:space="preserve">si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votre enfant </w:t>
      </w:r>
      <w:r w:rsidR="004444EA">
        <w:rPr>
          <w:rFonts w:ascii="Verdana" w:hAnsi="Verdana" w:cs="Verdana"/>
          <w:color w:val="000000"/>
          <w:sz w:val="22"/>
          <w:szCs w:val="22"/>
        </w:rPr>
        <w:t xml:space="preserve">reste à la garderie </w:t>
      </w:r>
      <w:bookmarkStart w:id="0" w:name="_GoBack"/>
      <w:bookmarkEnd w:id="0"/>
      <w:r w:rsidR="004444EA">
        <w:rPr>
          <w:rFonts w:ascii="Verdana" w:hAnsi="Verdana" w:cs="Verdana"/>
          <w:color w:val="000000"/>
          <w:sz w:val="22"/>
          <w:szCs w:val="22"/>
        </w:rPr>
        <w:t xml:space="preserve"> il jouera sous le préau ou près du bâtiment G</w:t>
      </w:r>
      <w:r w:rsidR="00BB390C">
        <w:rPr>
          <w:rFonts w:ascii="Verdana" w:hAnsi="Verdana" w:cs="Verdana"/>
          <w:color w:val="000000"/>
          <w:sz w:val="22"/>
          <w:szCs w:val="22"/>
        </w:rPr>
        <w:t xml:space="preserve"> (</w:t>
      </w:r>
      <w:r w:rsidR="00BB390C" w:rsidRPr="00BB390C">
        <w:rPr>
          <w:rFonts w:ascii="Verdana" w:hAnsi="Verdana" w:cs="Verdana"/>
          <w:b/>
          <w:color w:val="000000"/>
          <w:sz w:val="22"/>
          <w:szCs w:val="22"/>
        </w:rPr>
        <w:t>c</w:t>
      </w:r>
      <w:r w:rsidR="00BB390C">
        <w:rPr>
          <w:rFonts w:ascii="Verdana" w:hAnsi="Verdana" w:cs="Verdana"/>
          <w:color w:val="000000"/>
          <w:sz w:val="22"/>
          <w:szCs w:val="22"/>
        </w:rPr>
        <w:t>)</w:t>
      </w:r>
      <w:r w:rsidR="004444EA">
        <w:rPr>
          <w:rFonts w:ascii="Verdana" w:hAnsi="Verdana" w:cs="Verdana"/>
          <w:color w:val="000000"/>
          <w:sz w:val="22"/>
          <w:szCs w:val="22"/>
        </w:rPr>
        <w:t>.</w:t>
      </w:r>
    </w:p>
    <w:p w:rsidR="002B43C9" w:rsidRDefault="004444EA" w:rsidP="002B43C9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Si votre enfant quitte l’école à 15h30, seul ou accompagné, il sera </w:t>
      </w:r>
      <w:r w:rsidR="00B33B38" w:rsidRPr="00FB4CED">
        <w:rPr>
          <w:rFonts w:ascii="Verdana" w:hAnsi="Verdana" w:cs="Verdana"/>
          <w:color w:val="000000"/>
          <w:sz w:val="22"/>
          <w:szCs w:val="22"/>
        </w:rPr>
        <w:t>orienté par sa/son titulaire vers la grille séparant la grande cour et :</w:t>
      </w:r>
    </w:p>
    <w:p w:rsidR="008A1A18" w:rsidRDefault="008A1A18" w:rsidP="008A1A18">
      <w:pPr>
        <w:pStyle w:val="Paragraphedeliste"/>
        <w:widowControl w:val="0"/>
        <w:numPr>
          <w:ilvl w:val="0"/>
          <w:numId w:val="12"/>
        </w:numPr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se dirigera vers le « rang bus »</w:t>
      </w:r>
      <w:r>
        <w:rPr>
          <w:rFonts w:ascii="Verdana" w:hAnsi="Verdana" w:cs="Verdana"/>
          <w:color w:val="000000"/>
          <w:sz w:val="22"/>
          <w:szCs w:val="22"/>
        </w:rPr>
        <w:t xml:space="preserve"> (</w:t>
      </w:r>
      <w:r w:rsidRPr="00BB390C">
        <w:rPr>
          <w:rFonts w:ascii="Verdana" w:hAnsi="Verdana" w:cs="Verdana"/>
          <w:b/>
          <w:color w:val="000000"/>
          <w:sz w:val="22"/>
          <w:szCs w:val="22"/>
        </w:rPr>
        <w:t>b</w:t>
      </w:r>
      <w:r>
        <w:rPr>
          <w:rFonts w:ascii="Verdana" w:hAnsi="Verdana" w:cs="Verdana"/>
          <w:color w:val="000000"/>
          <w:sz w:val="22"/>
          <w:szCs w:val="22"/>
        </w:rPr>
        <w:t>)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s’il prend ce moyen de transport et/ou s’il retourne, seul.  Il sera en possession d’une carte de couleur jaune</w:t>
      </w:r>
      <w:r>
        <w:rPr>
          <w:rFonts w:ascii="Verdana" w:hAnsi="Verdana" w:cs="Verdana"/>
          <w:color w:val="000000"/>
          <w:sz w:val="22"/>
          <w:szCs w:val="22"/>
        </w:rPr>
        <w:t>.</w:t>
      </w:r>
    </w:p>
    <w:p w:rsidR="008A1A18" w:rsidRDefault="008A1A18" w:rsidP="008A1A18">
      <w:pPr>
        <w:pStyle w:val="Paragraphedeliste"/>
        <w:widowControl w:val="0"/>
        <w:numPr>
          <w:ilvl w:val="0"/>
          <w:numId w:val="12"/>
        </w:numPr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rejoindra le « rang parents »</w:t>
      </w:r>
      <w:r>
        <w:rPr>
          <w:rFonts w:ascii="Verdana" w:hAnsi="Verdana" w:cs="Verdana"/>
          <w:color w:val="000000"/>
          <w:sz w:val="22"/>
          <w:szCs w:val="22"/>
        </w:rPr>
        <w:t xml:space="preserve"> (</w:t>
      </w:r>
      <w:r w:rsidRPr="00BB390C">
        <w:rPr>
          <w:rFonts w:ascii="Verdana" w:hAnsi="Verdana" w:cs="Verdana"/>
          <w:b/>
          <w:color w:val="000000"/>
          <w:sz w:val="22"/>
          <w:szCs w:val="22"/>
        </w:rPr>
        <w:t>a</w:t>
      </w:r>
      <w:r>
        <w:rPr>
          <w:rFonts w:ascii="Verdana" w:hAnsi="Verdana" w:cs="Verdana"/>
          <w:color w:val="000000"/>
          <w:sz w:val="22"/>
          <w:szCs w:val="22"/>
        </w:rPr>
        <w:t>)</w:t>
      </w:r>
      <w:r w:rsidRPr="00FB4CED">
        <w:rPr>
          <w:rFonts w:ascii="Verdana" w:hAnsi="Verdana" w:cs="Verdana"/>
          <w:color w:val="000000"/>
          <w:sz w:val="22"/>
          <w:szCs w:val="22"/>
        </w:rPr>
        <w:t>, muni d’une carte bleue si vous passez le chercher dans les vingt minutes qui suivent la fin des cours.</w:t>
      </w:r>
    </w:p>
    <w:p w:rsidR="008A1A18" w:rsidRPr="007E3417" w:rsidRDefault="007E3417" w:rsidP="007E3417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L</w:t>
      </w:r>
      <w:r w:rsidR="008A1A18" w:rsidRPr="007E3417">
        <w:rPr>
          <w:rFonts w:ascii="Verdana" w:hAnsi="Verdana" w:cs="Verdana"/>
          <w:color w:val="000000"/>
          <w:sz w:val="22"/>
          <w:szCs w:val="22"/>
        </w:rPr>
        <w:t>es enfants qui n’auront pas été récupérés par un adulte seront orientés vers les garderies à partir de 15h50 ou 12h20 (le Me) ou 14h30 (le V) (</w:t>
      </w:r>
      <w:r w:rsidR="008A1A18" w:rsidRPr="007E3417">
        <w:rPr>
          <w:rFonts w:ascii="Verdana" w:hAnsi="Verdana" w:cs="Verdana"/>
          <w:b/>
          <w:color w:val="000000"/>
          <w:sz w:val="22"/>
          <w:szCs w:val="22"/>
        </w:rPr>
        <w:t>c</w:t>
      </w:r>
      <w:r w:rsidR="008A1A18" w:rsidRPr="007E3417">
        <w:rPr>
          <w:rFonts w:ascii="Verdana" w:hAnsi="Verdana" w:cs="Verdana"/>
          <w:color w:val="000000"/>
          <w:sz w:val="22"/>
          <w:szCs w:val="22"/>
        </w:rPr>
        <w:t>).</w:t>
      </w:r>
    </w:p>
    <w:p w:rsidR="00B33B38" w:rsidRPr="00FB4CED" w:rsidRDefault="00B33B38" w:rsidP="00FB1B7E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B33B38" w:rsidRPr="00FB4CED" w:rsidRDefault="00B33B38" w:rsidP="00FB1B7E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Dans le cas d’un retard, d’un oubli de matériel, et d’un rendez-vous avec un membre de l’équipe éducative ou du secrétariat ou de moi-même, </w:t>
      </w:r>
      <w:r w:rsidR="004444EA">
        <w:rPr>
          <w:rFonts w:ascii="Verdana" w:hAnsi="Verdana" w:cs="Verdana"/>
          <w:color w:val="000000"/>
          <w:sz w:val="22"/>
          <w:szCs w:val="22"/>
        </w:rPr>
        <w:t xml:space="preserve">seule, </w:t>
      </w:r>
      <w:r w:rsidRPr="00FB4CED">
        <w:rPr>
          <w:rFonts w:ascii="Verdana" w:hAnsi="Verdana" w:cs="Verdana"/>
          <w:color w:val="000000"/>
          <w:sz w:val="22"/>
          <w:szCs w:val="22"/>
        </w:rPr>
        <w:t>l’entrée à l’arrière du bâtiment E au 2</w:t>
      </w:r>
      <w:r w:rsidRPr="00FB4CED">
        <w:rPr>
          <w:rFonts w:ascii="Verdana" w:hAnsi="Verdana" w:cs="Verdana"/>
          <w:color w:val="000000"/>
          <w:sz w:val="22"/>
          <w:szCs w:val="22"/>
          <w:vertAlign w:val="superscript"/>
        </w:rPr>
        <w:t>ème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étage </w:t>
      </w:r>
      <w:r w:rsidR="004444EA">
        <w:rPr>
          <w:rFonts w:ascii="Verdana" w:hAnsi="Verdana" w:cs="Verdana"/>
          <w:color w:val="000000"/>
          <w:sz w:val="22"/>
          <w:szCs w:val="22"/>
        </w:rPr>
        <w:t>sera accessible</w:t>
      </w:r>
      <w:r w:rsidR="00BB390C">
        <w:rPr>
          <w:rFonts w:ascii="Verdana" w:hAnsi="Verdana" w:cs="Verdana"/>
          <w:color w:val="000000"/>
          <w:sz w:val="22"/>
          <w:szCs w:val="22"/>
        </w:rPr>
        <w:t xml:space="preserve"> (</w:t>
      </w:r>
      <w:r w:rsidR="00BB390C" w:rsidRPr="00BB390C">
        <w:rPr>
          <w:rFonts w:ascii="Verdana" w:hAnsi="Verdana" w:cs="Verdana"/>
          <w:b/>
          <w:color w:val="000000"/>
          <w:sz w:val="22"/>
          <w:szCs w:val="22"/>
        </w:rPr>
        <w:t>d</w:t>
      </w:r>
      <w:r w:rsidR="00BB390C">
        <w:rPr>
          <w:rFonts w:ascii="Verdana" w:hAnsi="Verdana" w:cs="Verdana"/>
          <w:color w:val="000000"/>
          <w:sz w:val="22"/>
          <w:szCs w:val="22"/>
        </w:rPr>
        <w:t>)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.  Une entrée </w:t>
      </w:r>
      <w:r w:rsidR="008A1A18">
        <w:rPr>
          <w:rFonts w:ascii="Verdana" w:hAnsi="Verdana" w:cs="Verdana"/>
          <w:color w:val="000000"/>
          <w:sz w:val="22"/>
          <w:szCs w:val="22"/>
        </w:rPr>
        <w:t>« </w:t>
      </w:r>
      <w:r w:rsidRPr="00FB4CED">
        <w:rPr>
          <w:rFonts w:ascii="Verdana" w:hAnsi="Verdana" w:cs="Verdana"/>
          <w:color w:val="000000"/>
          <w:sz w:val="22"/>
          <w:szCs w:val="22"/>
        </w:rPr>
        <w:t>piétons</w:t>
      </w:r>
      <w:r w:rsidR="008A1A18">
        <w:rPr>
          <w:rFonts w:ascii="Verdana" w:hAnsi="Verdana" w:cs="Verdana"/>
          <w:color w:val="000000"/>
          <w:sz w:val="22"/>
          <w:szCs w:val="22"/>
        </w:rPr>
        <w:t> »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est d’ailleurs indiquée sur le chemin central, à gauche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>,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 après la statue</w:t>
      </w:r>
      <w:r w:rsidR="00A227C7">
        <w:rPr>
          <w:rFonts w:ascii="Verdana" w:hAnsi="Verdana" w:cs="Verdana"/>
          <w:color w:val="000000"/>
          <w:sz w:val="22"/>
          <w:szCs w:val="22"/>
        </w:rPr>
        <w:t xml:space="preserve"> (</w:t>
      </w:r>
      <w:r w:rsidR="00A227C7" w:rsidRPr="00A227C7">
        <w:rPr>
          <w:rFonts w:ascii="Verdana" w:hAnsi="Verdana" w:cs="Verdana"/>
          <w:b/>
          <w:color w:val="000000"/>
          <w:sz w:val="22"/>
          <w:szCs w:val="22"/>
        </w:rPr>
        <w:t>e</w:t>
      </w:r>
      <w:r w:rsidR="00A227C7">
        <w:rPr>
          <w:rFonts w:ascii="Verdana" w:hAnsi="Verdana" w:cs="Verdana"/>
          <w:color w:val="000000"/>
          <w:sz w:val="22"/>
          <w:szCs w:val="22"/>
        </w:rPr>
        <w:t>)</w:t>
      </w:r>
      <w:r w:rsidRPr="00FB4CED">
        <w:rPr>
          <w:rFonts w:ascii="Verdana" w:hAnsi="Verdana" w:cs="Verdana"/>
          <w:color w:val="000000"/>
          <w:sz w:val="22"/>
          <w:szCs w:val="22"/>
        </w:rPr>
        <w:t>.</w:t>
      </w:r>
    </w:p>
    <w:p w:rsidR="00FB1B7E" w:rsidRPr="00FB4CED" w:rsidRDefault="00FB1B7E" w:rsidP="00FB1B7E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2B43C9" w:rsidRPr="00FB4CED" w:rsidRDefault="00B33B38" w:rsidP="00FB4CED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Nous ne doutons pas un instant que vous serez ravis de ces nouvelles mesures dictées par 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 xml:space="preserve">la sécurité de nos jeunes élèves. Surveiller des enfants au milieu de jambes de parents voire d’étudiants du secondaire relevait de l’exploit et ne pouvait garantir un regard nécessaire et </w:t>
      </w:r>
      <w:r w:rsidR="008A1A18" w:rsidRPr="00FB4CED">
        <w:rPr>
          <w:rFonts w:ascii="Verdana" w:hAnsi="Verdana" w:cs="Verdana"/>
          <w:color w:val="000000"/>
          <w:sz w:val="22"/>
          <w:szCs w:val="22"/>
        </w:rPr>
        <w:t>efficace.</w:t>
      </w:r>
    </w:p>
    <w:p w:rsidR="002B43C9" w:rsidRPr="00FB4CED" w:rsidRDefault="002B43C9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91E56" w:rsidRPr="00FB4CED" w:rsidRDefault="00191E56" w:rsidP="008A1A18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 xml:space="preserve">Voici également une </w:t>
      </w:r>
      <w:r w:rsidRPr="00A227C7">
        <w:rPr>
          <w:rFonts w:ascii="Verdana" w:hAnsi="Verdana" w:cs="Verdana"/>
          <w:b/>
          <w:color w:val="000000"/>
          <w:sz w:val="22"/>
          <w:szCs w:val="22"/>
        </w:rPr>
        <w:t>autre information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, le 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 xml:space="preserve">lundi </w:t>
      </w:r>
      <w:r w:rsidR="00FB4CED" w:rsidRPr="00FB4CED">
        <w:rPr>
          <w:rFonts w:ascii="Verdana" w:hAnsi="Verdana" w:cs="Verdana"/>
          <w:b/>
          <w:color w:val="000000"/>
          <w:sz w:val="22"/>
          <w:szCs w:val="22"/>
        </w:rPr>
        <w:t>26 septembre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>,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 xml:space="preserve">veille du congé du 27 septembre,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les enseignants seront en formation. Les élèves seront en </w:t>
      </w:r>
      <w:r w:rsidRPr="004444EA">
        <w:rPr>
          <w:rFonts w:ascii="Verdana" w:hAnsi="Verdana" w:cs="Verdana"/>
          <w:b/>
          <w:color w:val="000000"/>
          <w:sz w:val="22"/>
          <w:szCs w:val="22"/>
        </w:rPr>
        <w:t>congé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et aucune garderie ne sera organisée.</w:t>
      </w:r>
      <w:r w:rsidR="00FB4CED" w:rsidRPr="00FB4CED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FB4CED">
        <w:rPr>
          <w:rFonts w:ascii="Verdana" w:hAnsi="Verdana" w:cs="Verdana"/>
          <w:color w:val="000000"/>
          <w:sz w:val="22"/>
          <w:szCs w:val="22"/>
        </w:rPr>
        <w:t xml:space="preserve"> En cas de souci, je vous invite à vous faire connaître en vous rappelant toutefois que nous ne pouvons organiser une garderie pour moins de 15 élèves.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90048C" w:rsidRDefault="0090048C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91E56" w:rsidRPr="00FB4CED" w:rsidRDefault="00191E56" w:rsidP="008A1A18">
      <w:pPr>
        <w:widowControl w:val="0"/>
        <w:tabs>
          <w:tab w:val="left" w:pos="9630"/>
        </w:tabs>
        <w:autoSpaceDE w:val="0"/>
        <w:autoSpaceDN w:val="0"/>
        <w:adjustRightInd w:val="0"/>
        <w:ind w:right="22"/>
        <w:jc w:val="both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Vous remerciant de votre attention, je reste à votre disposition et vous présente mes salutations les plus sincères.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right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Danielle Lambert Bada</w:t>
      </w:r>
    </w:p>
    <w:p w:rsidR="00191E56" w:rsidRPr="00FB4CED" w:rsidRDefault="00191E56" w:rsidP="00191E56">
      <w:pPr>
        <w:widowControl w:val="0"/>
        <w:tabs>
          <w:tab w:val="left" w:pos="9630"/>
        </w:tabs>
        <w:autoSpaceDE w:val="0"/>
        <w:autoSpaceDN w:val="0"/>
        <w:adjustRightInd w:val="0"/>
        <w:ind w:right="22" w:firstLine="708"/>
        <w:jc w:val="right"/>
        <w:rPr>
          <w:rFonts w:ascii="Verdana" w:hAnsi="Verdana" w:cs="Verdana"/>
          <w:color w:val="000000"/>
          <w:sz w:val="22"/>
          <w:szCs w:val="22"/>
        </w:rPr>
      </w:pPr>
      <w:r w:rsidRPr="00FB4CED">
        <w:rPr>
          <w:rFonts w:ascii="Verdana" w:hAnsi="Verdana" w:cs="Verdana"/>
          <w:color w:val="000000"/>
          <w:sz w:val="22"/>
          <w:szCs w:val="22"/>
        </w:rPr>
        <w:t>directrice</w:t>
      </w:r>
    </w:p>
    <w:p w:rsidR="00425CA6" w:rsidRPr="00FB4CED" w:rsidRDefault="00A227C7" w:rsidP="007B0B98">
      <w:pPr>
        <w:tabs>
          <w:tab w:val="left" w:pos="9639"/>
        </w:tabs>
        <w:ind w:right="2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(voir plan au verso)</w:t>
      </w:r>
    </w:p>
    <w:sectPr w:rsidR="00425CA6" w:rsidRPr="00FB4CED" w:rsidSect="00FA4F32">
      <w:pgSz w:w="11906" w:h="16838" w:code="9"/>
      <w:pgMar w:top="360" w:right="849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766"/>
    <w:multiLevelType w:val="hybridMultilevel"/>
    <w:tmpl w:val="E40A119E"/>
    <w:lvl w:ilvl="0" w:tplc="8618AD4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C82458"/>
    <w:multiLevelType w:val="hybridMultilevel"/>
    <w:tmpl w:val="EE560ED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11C0"/>
    <w:multiLevelType w:val="hybridMultilevel"/>
    <w:tmpl w:val="65A4D636"/>
    <w:lvl w:ilvl="0" w:tplc="B04859D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32C58DC"/>
    <w:multiLevelType w:val="hybridMultilevel"/>
    <w:tmpl w:val="DE1692A6"/>
    <w:lvl w:ilvl="0" w:tplc="7946FC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75C7032"/>
    <w:multiLevelType w:val="hybridMultilevel"/>
    <w:tmpl w:val="997CD338"/>
    <w:lvl w:ilvl="0" w:tplc="5814767A">
      <w:numFmt w:val="bullet"/>
      <w:lvlText w:val=""/>
      <w:lvlJc w:val="left"/>
      <w:pPr>
        <w:ind w:left="78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62074AB"/>
    <w:multiLevelType w:val="hybridMultilevel"/>
    <w:tmpl w:val="46FEE7DC"/>
    <w:lvl w:ilvl="0" w:tplc="00B8E55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3726DE"/>
    <w:multiLevelType w:val="hybridMultilevel"/>
    <w:tmpl w:val="467A4E0C"/>
    <w:lvl w:ilvl="0" w:tplc="3F3415D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926CCF"/>
    <w:multiLevelType w:val="hybridMultilevel"/>
    <w:tmpl w:val="0584E954"/>
    <w:lvl w:ilvl="0" w:tplc="B0485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CD26B7"/>
    <w:multiLevelType w:val="hybridMultilevel"/>
    <w:tmpl w:val="FD600F08"/>
    <w:lvl w:ilvl="0" w:tplc="B048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A5B20"/>
    <w:multiLevelType w:val="hybridMultilevel"/>
    <w:tmpl w:val="627452FC"/>
    <w:lvl w:ilvl="0" w:tplc="B048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973C8"/>
    <w:multiLevelType w:val="hybridMultilevel"/>
    <w:tmpl w:val="01B24BBA"/>
    <w:lvl w:ilvl="0" w:tplc="B048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49AF"/>
    <w:multiLevelType w:val="hybridMultilevel"/>
    <w:tmpl w:val="EE7C9E98"/>
    <w:lvl w:ilvl="0" w:tplc="6E52B0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5719"/>
    <w:multiLevelType w:val="hybridMultilevel"/>
    <w:tmpl w:val="5C1634AC"/>
    <w:lvl w:ilvl="0" w:tplc="E2EADBF2">
      <w:numFmt w:val="bullet"/>
      <w:lvlText w:val=""/>
      <w:lvlJc w:val="left"/>
      <w:pPr>
        <w:ind w:left="78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3"/>
    <w:rsid w:val="00031FA4"/>
    <w:rsid w:val="00044329"/>
    <w:rsid w:val="00053B67"/>
    <w:rsid w:val="000A3969"/>
    <w:rsid w:val="000B1AC6"/>
    <w:rsid w:val="000B4455"/>
    <w:rsid w:val="000C35D4"/>
    <w:rsid w:val="000E2E9E"/>
    <w:rsid w:val="001003C9"/>
    <w:rsid w:val="0010438A"/>
    <w:rsid w:val="00137DD2"/>
    <w:rsid w:val="001454EF"/>
    <w:rsid w:val="00150220"/>
    <w:rsid w:val="00191E56"/>
    <w:rsid w:val="00197523"/>
    <w:rsid w:val="001A1FDE"/>
    <w:rsid w:val="001A642D"/>
    <w:rsid w:val="001B65CB"/>
    <w:rsid w:val="001C4E5F"/>
    <w:rsid w:val="001D73CB"/>
    <w:rsid w:val="001F0CCA"/>
    <w:rsid w:val="00214413"/>
    <w:rsid w:val="002602C8"/>
    <w:rsid w:val="002720DF"/>
    <w:rsid w:val="0027376A"/>
    <w:rsid w:val="00285815"/>
    <w:rsid w:val="002A0C89"/>
    <w:rsid w:val="002A2B0C"/>
    <w:rsid w:val="002B43C9"/>
    <w:rsid w:val="003034A7"/>
    <w:rsid w:val="0032011F"/>
    <w:rsid w:val="003227AC"/>
    <w:rsid w:val="00335F29"/>
    <w:rsid w:val="003451B2"/>
    <w:rsid w:val="00382F0D"/>
    <w:rsid w:val="00385379"/>
    <w:rsid w:val="003A7A62"/>
    <w:rsid w:val="003B1640"/>
    <w:rsid w:val="003B3478"/>
    <w:rsid w:val="003B358D"/>
    <w:rsid w:val="003F1971"/>
    <w:rsid w:val="004009A8"/>
    <w:rsid w:val="00425CA6"/>
    <w:rsid w:val="004444EA"/>
    <w:rsid w:val="00473ADD"/>
    <w:rsid w:val="004A4DE9"/>
    <w:rsid w:val="004B4D36"/>
    <w:rsid w:val="004E4C72"/>
    <w:rsid w:val="004E4F37"/>
    <w:rsid w:val="004F2AF9"/>
    <w:rsid w:val="00507F74"/>
    <w:rsid w:val="005101DA"/>
    <w:rsid w:val="0052368E"/>
    <w:rsid w:val="005355C0"/>
    <w:rsid w:val="00535DAE"/>
    <w:rsid w:val="00537FBE"/>
    <w:rsid w:val="00542FB2"/>
    <w:rsid w:val="00575A55"/>
    <w:rsid w:val="005B27F1"/>
    <w:rsid w:val="005B38A7"/>
    <w:rsid w:val="005C235A"/>
    <w:rsid w:val="005C673C"/>
    <w:rsid w:val="005D4D5B"/>
    <w:rsid w:val="005F7739"/>
    <w:rsid w:val="0060659A"/>
    <w:rsid w:val="006E5A0D"/>
    <w:rsid w:val="007554AF"/>
    <w:rsid w:val="007645FF"/>
    <w:rsid w:val="00796EE1"/>
    <w:rsid w:val="007B0B98"/>
    <w:rsid w:val="007C4BD2"/>
    <w:rsid w:val="007E3417"/>
    <w:rsid w:val="007F5A76"/>
    <w:rsid w:val="00817F88"/>
    <w:rsid w:val="00841F63"/>
    <w:rsid w:val="008446E0"/>
    <w:rsid w:val="00887325"/>
    <w:rsid w:val="0088791A"/>
    <w:rsid w:val="00892A7C"/>
    <w:rsid w:val="008A1A18"/>
    <w:rsid w:val="008E7E30"/>
    <w:rsid w:val="0090048C"/>
    <w:rsid w:val="00917FC3"/>
    <w:rsid w:val="009342D0"/>
    <w:rsid w:val="00952541"/>
    <w:rsid w:val="009829D2"/>
    <w:rsid w:val="00982B79"/>
    <w:rsid w:val="009A7B04"/>
    <w:rsid w:val="009E6157"/>
    <w:rsid w:val="00A227C7"/>
    <w:rsid w:val="00A6454F"/>
    <w:rsid w:val="00A71EA7"/>
    <w:rsid w:val="00A8625F"/>
    <w:rsid w:val="00AE61BC"/>
    <w:rsid w:val="00B100F2"/>
    <w:rsid w:val="00B21CE8"/>
    <w:rsid w:val="00B33B38"/>
    <w:rsid w:val="00B41C41"/>
    <w:rsid w:val="00B41EA7"/>
    <w:rsid w:val="00B43316"/>
    <w:rsid w:val="00B4460B"/>
    <w:rsid w:val="00B5402C"/>
    <w:rsid w:val="00B81E30"/>
    <w:rsid w:val="00BB390C"/>
    <w:rsid w:val="00BC15BB"/>
    <w:rsid w:val="00BC2B8D"/>
    <w:rsid w:val="00BE54F9"/>
    <w:rsid w:val="00C0520C"/>
    <w:rsid w:val="00C12301"/>
    <w:rsid w:val="00C537DB"/>
    <w:rsid w:val="00C546F4"/>
    <w:rsid w:val="00CB79A2"/>
    <w:rsid w:val="00CC514F"/>
    <w:rsid w:val="00CD2572"/>
    <w:rsid w:val="00CD41EC"/>
    <w:rsid w:val="00CE5C53"/>
    <w:rsid w:val="00CF0AC4"/>
    <w:rsid w:val="00D55178"/>
    <w:rsid w:val="00D72605"/>
    <w:rsid w:val="00D76D61"/>
    <w:rsid w:val="00D8068E"/>
    <w:rsid w:val="00DA0C29"/>
    <w:rsid w:val="00DD1E36"/>
    <w:rsid w:val="00DD5F08"/>
    <w:rsid w:val="00E2402D"/>
    <w:rsid w:val="00E72CD6"/>
    <w:rsid w:val="00EA5C56"/>
    <w:rsid w:val="00EB79E3"/>
    <w:rsid w:val="00EC150E"/>
    <w:rsid w:val="00EE638E"/>
    <w:rsid w:val="00F144B9"/>
    <w:rsid w:val="00F217E2"/>
    <w:rsid w:val="00F55ED4"/>
    <w:rsid w:val="00FA4F32"/>
    <w:rsid w:val="00FB1B7E"/>
    <w:rsid w:val="00FB4CED"/>
    <w:rsid w:val="00FB504E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1EA7"/>
    <w:rPr>
      <w:color w:val="0000FF"/>
      <w:u w:val="single"/>
    </w:rPr>
  </w:style>
  <w:style w:type="paragraph" w:styleId="Textedebulles">
    <w:name w:val="Balloon Text"/>
    <w:basedOn w:val="Normal"/>
    <w:semiHidden/>
    <w:rsid w:val="00A71E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1EA7"/>
    <w:rPr>
      <w:color w:val="0000FF"/>
      <w:u w:val="single"/>
    </w:rPr>
  </w:style>
  <w:style w:type="paragraph" w:styleId="Textedebulles">
    <w:name w:val="Balloon Text"/>
    <w:basedOn w:val="Normal"/>
    <w:semiHidden/>
    <w:rsid w:val="00A71E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primaire@collegecardinalmercier.be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eprimaire@collegecardinalmercier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ebmail.tiscali.be/file/Attachment/logoccm.gif?sid=2B05F6CF7C95856DF4BE54521AC4DD8914724B4C&amp;userid=annebenoit%40tiscali.be&amp;srcfolder=INBOX&amp;uid=1725&amp;auth=MBS0BU03CTHFCOOM&amp;partid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T\Application%20Data\Microsoft\Mod&#232;les\Petit%20logo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116A-0AB5-4EBB-9B6C-52A43197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logo lettre.dot</Template>
  <TotalTime>76</TotalTime>
  <Pages>1</Pages>
  <Words>442</Words>
  <Characters>2101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Primaire Cardinal Mercier</Company>
  <LinksUpToDate>false</LinksUpToDate>
  <CharactersWithSpaces>2538</CharactersWithSpaces>
  <SharedDoc>false</SharedDoc>
  <HLinks>
    <vt:vector size="12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mailto:ecoleprimaire@collegecardinalmercier.be</vt:lpwstr>
      </vt:variant>
      <vt:variant>
        <vt:lpwstr/>
      </vt:variant>
      <vt:variant>
        <vt:i4>5570564</vt:i4>
      </vt:variant>
      <vt:variant>
        <vt:i4>2275</vt:i4>
      </vt:variant>
      <vt:variant>
        <vt:i4>1025</vt:i4>
      </vt:variant>
      <vt:variant>
        <vt:i4>1</vt:i4>
      </vt:variant>
      <vt:variant>
        <vt:lpwstr>http://webmail.tiscali.be/file/Attachment/logoccm.gif?sid=2B05F6CF7C95856DF4BE54521AC4DD8914724B4C&amp;userid=annebenoit%40tiscali.be&amp;srcfolder=INBOX&amp;uid=1725&amp;auth=MBS0BU03CTHFCOOM&amp;partid=2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Danielle BADA</cp:lastModifiedBy>
  <cp:revision>9</cp:revision>
  <cp:lastPrinted>2016-09-01T11:51:00Z</cp:lastPrinted>
  <dcterms:created xsi:type="dcterms:W3CDTF">2016-08-30T15:09:00Z</dcterms:created>
  <dcterms:modified xsi:type="dcterms:W3CDTF">2016-09-02T08:24:00Z</dcterms:modified>
</cp:coreProperties>
</file>